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AC6" w:rsidRPr="00CA3B19" w:rsidRDefault="001D0D69" w:rsidP="00B12045">
      <w:pPr>
        <w:pStyle w:val="berschrift1"/>
        <w:rPr>
          <w:lang w:val="en-US"/>
        </w:rPr>
      </w:pPr>
      <w:r>
        <w:fldChar w:fldCharType="begin">
          <w:ffData>
            <w:name w:val="Text1"/>
            <w:enabled/>
            <w:calcOnExit w:val="0"/>
            <w:textInput>
              <w:default w:val="PUDIONSEQUIS"/>
            </w:textInput>
          </w:ffData>
        </w:fldChar>
      </w:r>
      <w:bookmarkStart w:id="0" w:name="Text1"/>
      <w:r w:rsidRPr="00CA3B19">
        <w:rPr>
          <w:lang w:val="en-US"/>
        </w:rPr>
        <w:instrText xml:space="preserve"> FORMTEXT </w:instrText>
      </w:r>
      <w:r>
        <w:fldChar w:fldCharType="separate"/>
      </w:r>
      <w:r w:rsidRPr="00CA3B19">
        <w:rPr>
          <w:noProof/>
          <w:lang w:val="en-US"/>
        </w:rPr>
        <w:t>PUDIONSEQUIS</w:t>
      </w:r>
      <w:r>
        <w:fldChar w:fldCharType="end"/>
      </w:r>
      <w:bookmarkEnd w:id="0"/>
    </w:p>
    <w:p w:rsidR="001D0D69" w:rsidRPr="00CA3B19" w:rsidRDefault="001D0D69" w:rsidP="001D0D69">
      <w:pPr>
        <w:pStyle w:val="berschrift2"/>
        <w:rPr>
          <w:lang w:val="en-US"/>
        </w:rPr>
      </w:pPr>
      <w:r>
        <w:fldChar w:fldCharType="begin">
          <w:ffData>
            <w:name w:val="Text2"/>
            <w:enabled/>
            <w:calcOnExit w:val="0"/>
            <w:textInput>
              <w:default w:val="QUO VOLECTO TATUR?"/>
            </w:textInput>
          </w:ffData>
        </w:fldChar>
      </w:r>
      <w:bookmarkStart w:id="1" w:name="Text2"/>
      <w:r w:rsidRPr="00CA3B19">
        <w:rPr>
          <w:lang w:val="en-US"/>
        </w:rPr>
        <w:instrText xml:space="preserve"> FORMTEXT </w:instrText>
      </w:r>
      <w:r>
        <w:fldChar w:fldCharType="separate"/>
      </w:r>
      <w:r w:rsidRPr="00CA3B19">
        <w:rPr>
          <w:noProof/>
          <w:lang w:val="en-US"/>
        </w:rPr>
        <w:t>QUO VOLECTO TATUR?</w:t>
      </w:r>
      <w:r>
        <w:fldChar w:fldCharType="end"/>
      </w:r>
      <w:bookmarkEnd w:id="1"/>
    </w:p>
    <w:p w:rsidR="00F34BA1" w:rsidRPr="00CA3B19" w:rsidRDefault="001D0D69" w:rsidP="00F34BA1">
      <w:pPr>
        <w:pStyle w:val="berschrift3"/>
        <w:rPr>
          <w:lang w:val="en-US"/>
        </w:rPr>
      </w:pPr>
      <w:r>
        <w:fldChar w:fldCharType="begin">
          <w:ffData>
            <w:name w:val="Text3"/>
            <w:enabled/>
            <w:calcOnExit w:val="0"/>
            <w:textInput>
              <w:default w:val="KUIS MA."/>
            </w:textInput>
          </w:ffData>
        </w:fldChar>
      </w:r>
      <w:bookmarkStart w:id="2" w:name="Text3"/>
      <w:r w:rsidRPr="00CA3B19">
        <w:rPr>
          <w:lang w:val="en-US"/>
        </w:rPr>
        <w:instrText xml:space="preserve"> FORMTEXT </w:instrText>
      </w:r>
      <w:r>
        <w:fldChar w:fldCharType="separate"/>
      </w:r>
      <w:r w:rsidRPr="00CA3B19">
        <w:rPr>
          <w:noProof/>
          <w:lang w:val="en-US"/>
        </w:rPr>
        <w:t>KUIS MA.</w:t>
      </w:r>
      <w:r>
        <w:fldChar w:fldCharType="end"/>
      </w:r>
      <w:bookmarkEnd w:id="2"/>
    </w:p>
    <w:p w:rsidR="001D0D69" w:rsidRPr="00CA3B19" w:rsidRDefault="001D0D69" w:rsidP="00F34BA1">
      <w:pPr>
        <w:pStyle w:val="berschrift4"/>
        <w:rPr>
          <w:lang w:val="en-US"/>
        </w:rPr>
      </w:pPr>
      <w:r>
        <w:fldChar w:fldCharType="begin">
          <w:ffData>
            <w:name w:val="Text4"/>
            <w:enabled/>
            <w:calcOnExit w:val="0"/>
            <w:textInput>
              <w:default w:val="LITA DUNTOTASSIT ALIT AT UT VELIBUS EVE LE SE"/>
            </w:textInput>
          </w:ffData>
        </w:fldChar>
      </w:r>
      <w:bookmarkStart w:id="3" w:name="Text4"/>
      <w:r w:rsidRPr="00CA3B19">
        <w:rPr>
          <w:lang w:val="en-US"/>
        </w:rPr>
        <w:instrText xml:space="preserve"> FORMTEXT </w:instrText>
      </w:r>
      <w:r>
        <w:fldChar w:fldCharType="separate"/>
      </w:r>
      <w:r w:rsidRPr="00CA3B19">
        <w:rPr>
          <w:noProof/>
          <w:lang w:val="en-US"/>
        </w:rPr>
        <w:t>LITA DUNTOTASSIT ALIT AT UT VELIBUS EVE LE SE</w:t>
      </w:r>
      <w:r>
        <w:fldChar w:fldCharType="end"/>
      </w:r>
      <w:bookmarkEnd w:id="3"/>
    </w:p>
    <w:p w:rsidR="007054C0" w:rsidRPr="00CA3B19" w:rsidRDefault="007054C0" w:rsidP="007054C0">
      <w:pPr>
        <w:pStyle w:val="berschrift5"/>
        <w:rPr>
          <w:lang w:val="en-US"/>
        </w:rPr>
      </w:pPr>
      <w:r>
        <w:fldChar w:fldCharType="begin">
          <w:ffData>
            <w:name w:val="Text5"/>
            <w:enabled/>
            <w:calcOnExit w:val="0"/>
            <w:textInput/>
          </w:ffData>
        </w:fldChar>
      </w:r>
      <w:bookmarkStart w:id="4" w:name="Text5"/>
      <w:r w:rsidRPr="00CA3B19">
        <w:rPr>
          <w:lang w:val="en-US"/>
        </w:rPr>
        <w:instrText xml:space="preserve"> FORMTEXT </w:instrText>
      </w:r>
      <w:r>
        <w:fldChar w:fldCharType="separate"/>
      </w:r>
      <w:r w:rsidRPr="00CA3B19">
        <w:rPr>
          <w:lang w:val="en-US"/>
        </w:rPr>
        <w:t>Ppta duntotassit alit at ut velibus eve le sed que quunt re idus sin kldds uostis</w:t>
      </w:r>
      <w:r>
        <w:fldChar w:fldCharType="end"/>
      </w:r>
      <w:bookmarkEnd w:id="4"/>
    </w:p>
    <w:p w:rsidR="007054C0" w:rsidRPr="00C67048" w:rsidRDefault="007054C0" w:rsidP="007054C0">
      <w:pPr>
        <w:pStyle w:val="berschrift6"/>
      </w:pPr>
      <w:r>
        <w:fldChar w:fldCharType="begin">
          <w:ffData>
            <w:name w:val="Text6"/>
            <w:enabled/>
            <w:calcOnExit w:val="0"/>
            <w:textInput/>
          </w:ffData>
        </w:fldChar>
      </w:r>
      <w:bookmarkStart w:id="5" w:name="Text6"/>
      <w:r>
        <w:instrText xml:space="preserve"> FORMTEXT </w:instrText>
      </w:r>
      <w:r>
        <w:fldChar w:fldCharType="separate"/>
      </w:r>
      <w:r w:rsidRPr="00C67048">
        <w:t>Energie</w:t>
      </w:r>
    </w:p>
    <w:p w:rsidR="007054C0" w:rsidRPr="00C67048" w:rsidRDefault="007054C0" w:rsidP="007054C0">
      <w:pPr>
        <w:pStyle w:val="berschrift6"/>
      </w:pPr>
      <w:r w:rsidRPr="00C67048">
        <w:t>Steuern</w:t>
      </w:r>
    </w:p>
    <w:p w:rsidR="007054C0" w:rsidRPr="007054C0" w:rsidRDefault="007054C0" w:rsidP="007054C0">
      <w:pPr>
        <w:pStyle w:val="berschrift6"/>
      </w:pPr>
      <w:r w:rsidRPr="00C67048">
        <w:t>Gesundheit</w:t>
      </w:r>
      <w:r>
        <w:fldChar w:fldCharType="end"/>
      </w:r>
      <w:bookmarkEnd w:id="5"/>
    </w:p>
    <w:p w:rsidR="007054C0" w:rsidRDefault="007054C0" w:rsidP="00DB223C"/>
    <w:p w:rsidR="00C67048" w:rsidRPr="00DB223C" w:rsidRDefault="00C67048" w:rsidP="00DB223C"/>
    <w:p w:rsidR="007054C0" w:rsidRDefault="007054C0" w:rsidP="007054C0">
      <w:r>
        <w:rPr>
          <w:rStyle w:val="HervorhebungText"/>
        </w:rPr>
        <w:fldChar w:fldCharType="begin">
          <w:ffData>
            <w:name w:val="Text7"/>
            <w:enabled/>
            <w:calcOnExit w:val="0"/>
            <w:textInput/>
          </w:ffData>
        </w:fldChar>
      </w:r>
      <w:bookmarkStart w:id="6" w:name="Text7"/>
      <w:r>
        <w:rPr>
          <w:rStyle w:val="HervorhebungText"/>
        </w:rPr>
        <w:instrText xml:space="preserve"> FORMTEXT </w:instrText>
      </w:r>
      <w:r>
        <w:rPr>
          <w:rStyle w:val="HervorhebungText"/>
        </w:rPr>
      </w:r>
      <w:r>
        <w:rPr>
          <w:rStyle w:val="HervorhebungText"/>
        </w:rPr>
        <w:fldChar w:fldCharType="separate"/>
      </w:r>
      <w:r w:rsidRPr="00B12045">
        <w:rPr>
          <w:rStyle w:val="HervorhebungText"/>
        </w:rPr>
        <w:t>Molupta tiberum:</w:t>
      </w:r>
      <w:r>
        <w:rPr>
          <w:rFonts w:ascii="CDUKievitTab-BoldItalic" w:hAnsi="CDUKievitTab-BoldItalic" w:cs="CDUKievitTab-BoldItalic"/>
          <w:b/>
          <w:bCs/>
          <w:i/>
          <w:iCs/>
        </w:rPr>
        <w:t xml:space="preserve"> </w:t>
      </w:r>
      <w:r>
        <w:rPr>
          <w:rStyle w:val="HervorhebungText"/>
        </w:rPr>
        <w:fldChar w:fldCharType="end"/>
      </w:r>
      <w:bookmarkEnd w:id="6"/>
      <w:r>
        <w:rPr>
          <w:rFonts w:ascii="CDUKievitTab-BoldItalic" w:hAnsi="CDUKievitTab-BoldItalic" w:cs="CDUKievitTab-BoldItalic"/>
          <w:b/>
          <w:bCs/>
          <w:i/>
          <w:iCs/>
        </w:rPr>
        <w:fldChar w:fldCharType="begin">
          <w:ffData>
            <w:name w:val="Text8"/>
            <w:enabled/>
            <w:calcOnExit w:val="0"/>
            <w:textInput/>
          </w:ffData>
        </w:fldChar>
      </w:r>
      <w:bookmarkStart w:id="7" w:name="Text8"/>
      <w:r>
        <w:rPr>
          <w:rFonts w:ascii="CDUKievitTab-BoldItalic" w:hAnsi="CDUKievitTab-BoldItalic" w:cs="CDUKievitTab-BoldItalic"/>
          <w:b/>
          <w:bCs/>
          <w:i/>
          <w:iCs/>
        </w:rPr>
        <w:instrText xml:space="preserve"> FORMTEXT </w:instrText>
      </w:r>
      <w:r>
        <w:rPr>
          <w:rFonts w:ascii="CDUKievitTab-BoldItalic" w:hAnsi="CDUKievitTab-BoldItalic" w:cs="CDUKievitTab-BoldItalic"/>
          <w:b/>
          <w:bCs/>
          <w:i/>
          <w:iCs/>
        </w:rPr>
      </w:r>
      <w:r>
        <w:rPr>
          <w:rFonts w:ascii="CDUKievitTab-BoldItalic" w:hAnsi="CDUKievitTab-BoldItalic" w:cs="CDUKievitTab-BoldItalic"/>
          <w:b/>
          <w:bCs/>
          <w:i/>
          <w:iCs/>
        </w:rPr>
        <w:fldChar w:fldCharType="separate"/>
      </w:r>
      <w:r>
        <w:t xml:space="preserve">Anturia eseque ipsuntios et quam rerum et maximod </w:t>
      </w:r>
      <w:r w:rsidRPr="00B12045">
        <w:t>iatquod everum nem recestis aut aut haruptatur secerio. Ficiendi ditet, vere volorem faccum ni optatis nis</w:t>
      </w:r>
      <w:r>
        <w:t xml:space="preserve"> eliquasi delitatur inis et ra volor magnati sitis magnihi libusam am raernam.</w:t>
      </w:r>
    </w:p>
    <w:p w:rsidR="007054C0" w:rsidRDefault="007054C0" w:rsidP="007054C0">
      <w:pPr>
        <w:rPr>
          <w:rFonts w:ascii="CDUKievitTab-Book" w:hAnsi="CDUKievitTab-Book" w:cs="CDUKievitTab-Book"/>
        </w:rPr>
      </w:pPr>
      <w:r>
        <w:t xml:space="preserve"> </w:t>
      </w:r>
    </w:p>
    <w:p w:rsidR="007054C0" w:rsidRDefault="007054C0" w:rsidP="007054C0">
      <w:r w:rsidRPr="00C67048">
        <w:rPr>
          <w:rStyle w:val="HervorhebungText"/>
        </w:rPr>
        <w:t>Dolorehenti:</w:t>
      </w:r>
      <w:r w:rsidRPr="00B12045">
        <w:rPr>
          <w:rStyle w:val="HervorhebungText"/>
        </w:rPr>
        <w:t xml:space="preserve"> </w:t>
      </w:r>
      <w:r>
        <w:t>Aliquatia es se eati nestini sitemposam di officiet andit mag nat ea tem voles plab incto eicium eaquunt uscidi dit volorum, consequam, ex et aut offi citae commoloritae nonest quid quae doluptat possenimi, omnax imaiorunt libusdaes doluptio. Nequo oruptatur secerio. Ficiendi ditet, vere volorem faccum ni optatis nis eli.</w:t>
      </w:r>
    </w:p>
    <w:p w:rsidR="007054C0" w:rsidRDefault="007054C0" w:rsidP="007054C0"/>
    <w:p w:rsidR="007054C0" w:rsidRDefault="007054C0" w:rsidP="007054C0">
      <w:r w:rsidRPr="00C67048">
        <w:rPr>
          <w:rStyle w:val="HervorhebungText"/>
        </w:rPr>
        <w:t>Hicipsaepudi:</w:t>
      </w:r>
      <w:r>
        <w:t xml:space="preserve"> sequas sa ernam inihici tatiossequam esse ium hil mo et voluptam evelige </w:t>
      </w:r>
    </w:p>
    <w:p w:rsidR="007054C0" w:rsidRDefault="007054C0" w:rsidP="007054C0">
      <w:r>
        <w:t>ntianda desciur, quis ilia nobitatiur autem venim nam, comnis quost, es veliquost hil mod quame doluptatum si dis ipsam fugitatincta dolenet et, odis enis sit et faccabo. Nam videdipitatur, invelese a il ma pressunt lia intibus non perionsed modipsam quas de rest, invelli tiorum dem debit id quam, odigendis atior auda illabor aut rest ende voluptasit faccus aut eatempo rehene volupta is iunt atus, aritibus esti nistrum rerspit lam faci dolecab oreprae dessint eic temporent ulpa int omnimi, apel magnis et acest expeliquas voloremo omnit.</w:t>
      </w:r>
      <w:r>
        <w:rPr>
          <w:rFonts w:ascii="CDUKievitTab-BoldItalic" w:hAnsi="CDUKievitTab-BoldItalic" w:cs="CDUKievitTab-BoldItalic"/>
          <w:b/>
          <w:bCs/>
          <w:i/>
          <w:iCs/>
        </w:rPr>
        <w:fldChar w:fldCharType="end"/>
      </w:r>
      <w:bookmarkEnd w:id="7"/>
    </w:p>
    <w:p w:rsidR="00C67048" w:rsidRPr="00B12045" w:rsidRDefault="00C67048" w:rsidP="00C67048"/>
    <w:sectPr w:rsidR="00C67048" w:rsidRPr="00B12045" w:rsidSect="00DE170B">
      <w:headerReference w:type="even" r:id="rId8"/>
      <w:headerReference w:type="default" r:id="rId9"/>
      <w:footerReference w:type="even" r:id="rId10"/>
      <w:footerReference w:type="default" r:id="rId11"/>
      <w:headerReference w:type="first" r:id="rId12"/>
      <w:footerReference w:type="first" r:id="rId13"/>
      <w:pgSz w:w="11900" w:h="16840"/>
      <w:pgMar w:top="1134" w:right="1701"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44D" w:rsidRDefault="004A744D" w:rsidP="00535B22">
      <w:r>
        <w:separator/>
      </w:r>
    </w:p>
  </w:endnote>
  <w:endnote w:type="continuationSeparator" w:id="0">
    <w:p w:rsidR="004A744D" w:rsidRDefault="004A744D" w:rsidP="0053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DU Kievit Tab Book">
    <w:panose1 w:val="020B0500000000000000"/>
    <w:charset w:val="00"/>
    <w:family w:val="swiss"/>
    <w:pitch w:val="variable"/>
    <w:sig w:usb0="8000002F" w:usb1="5000004A"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DU Kievit Tab Bold">
    <w:panose1 w:val="020B0800000000000000"/>
    <w:charset w:val="00"/>
    <w:family w:val="swiss"/>
    <w:pitch w:val="variable"/>
    <w:sig w:usb0="8000002F" w:usb1="10000048" w:usb2="00000000" w:usb3="00000000" w:csb0="00000001" w:csb1="00000000"/>
  </w:font>
  <w:font w:name="CDU Kievit Tab Bold Italic">
    <w:panose1 w:val="020B0800000000000000"/>
    <w:charset w:val="00"/>
    <w:family w:val="swiss"/>
    <w:pitch w:val="variable"/>
    <w:sig w:usb0="8000002F" w:usb1="10000048"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DUKievitTab-BoldItalic">
    <w:altName w:val="CDU Kievit Tab Book"/>
    <w:panose1 w:val="020B0800000000000000"/>
    <w:charset w:val="00"/>
    <w:family w:val="swiss"/>
    <w:pitch w:val="variable"/>
    <w:sig w:usb0="8000002F" w:usb1="10000048" w:usb2="00000000" w:usb3="00000000" w:csb0="00000001" w:csb1="00000000"/>
  </w:font>
  <w:font w:name="CDUKievitTab-Book">
    <w:altName w:val="CDU Kievit Tab Book"/>
    <w:panose1 w:val="020B0500000000000000"/>
    <w:charset w:val="00"/>
    <w:family w:val="swiss"/>
    <w:pitch w:val="variable"/>
    <w:sig w:usb0="8000002F" w:usb1="5000004A"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B19" w:rsidRDefault="00CA3B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B19" w:rsidRDefault="00CA3B1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3B19" w:rsidRDefault="00CA3B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44D" w:rsidRDefault="004A744D" w:rsidP="00535B22">
      <w:r>
        <w:separator/>
      </w:r>
    </w:p>
  </w:footnote>
  <w:footnote w:type="continuationSeparator" w:id="0">
    <w:p w:rsidR="004A744D" w:rsidRDefault="004A744D" w:rsidP="00535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844" w:rsidRDefault="004A744D">
    <w:r>
      <w:rPr>
        <w:noProof/>
      </w:rPr>
      <w:pict w14:anchorId="5CECF8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141105_mit_flugblatt_hintergrund"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141105_mit_flugblatt_hinter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844" w:rsidRDefault="00732844" w:rsidP="00535B22">
    <w:pPr>
      <w:tabs>
        <w:tab w:val="left" w:pos="8180"/>
      </w:tabs>
    </w:pPr>
    <w:bookmarkStart w:id="8" w:name="_GoBack"/>
    <w:bookmarkEnd w:id="8"/>
    <w:r>
      <w:rPr>
        <w:noProof/>
      </w:rPr>
      <w:drawing>
        <wp:anchor distT="0" distB="0" distL="114300" distR="114300" simplePos="0" relativeHeight="251661312" behindDoc="1" locked="1" layoutInCell="1" allowOverlap="1" wp14:anchorId="0A0D7F09" wp14:editId="42CF42DA">
          <wp:simplePos x="0" y="0"/>
          <wp:positionH relativeFrom="page">
            <wp:posOffset>0</wp:posOffset>
          </wp:positionH>
          <wp:positionV relativeFrom="page">
            <wp:posOffset>0</wp:posOffset>
          </wp:positionV>
          <wp:extent cx="7555230" cy="10690225"/>
          <wp:effectExtent l="0" t="0" r="1270" b="317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1120_mit_flugblatt_hintergrund.pdf"/>
                  <pic:cNvPicPr/>
                </pic:nvPicPr>
                <pic:blipFill>
                  <a:blip r:embed="rId1"/>
                  <a:stretch>
                    <a:fillRect/>
                  </a:stretch>
                </pic:blipFill>
                <pic:spPr>
                  <a:xfrm>
                    <a:off x="0" y="0"/>
                    <a:ext cx="7555230" cy="106902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844" w:rsidRDefault="004A744D">
    <w:r>
      <w:rPr>
        <w:noProof/>
      </w:rPr>
      <w:pict w14:anchorId="24448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141105_mit_flugblatt_hintergrund"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141105_mit_flugblatt_hintergr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4.8pt;height:4.8pt" o:bullet="t">
        <v:imagedata r:id="rId1" o:title="141110_mit_aufzaehlungszeichen"/>
      </v:shape>
    </w:pict>
  </w:numPicBullet>
  <w:numPicBullet w:numPicBulletId="1">
    <w:pict>
      <v:shape id="_x0000_i1111" type="#_x0000_t75" style="width:4.8pt;height:4.8pt" o:bullet="t">
        <v:imagedata r:id="rId2" o:title="141110_mit_aufzaehlungszeichen_02"/>
      </v:shape>
    </w:pict>
  </w:numPicBullet>
  <w:numPicBullet w:numPicBulletId="2">
    <w:pict>
      <v:shape id="_x0000_i1112" type="#_x0000_t75" style="width:3.2pt;height:3.2pt" o:bullet="t">
        <v:imagedata r:id="rId3" o:title="141110_mit_aufzaehlungszeichen_02"/>
      </v:shape>
    </w:pict>
  </w:numPicBullet>
  <w:numPicBullet w:numPicBulletId="3">
    <w:pict>
      <v:shape id="_x0000_i1113" type="#_x0000_t75" style="width:249.6pt;height:211.2pt" o:bullet="t">
        <v:imagedata r:id="rId4" o:title="141119_mit_logo_bildmarke_300dpi_rgb"/>
      </v:shape>
    </w:pict>
  </w:numPicBullet>
  <w:abstractNum w:abstractNumId="0" w15:restartNumberingAfterBreak="0">
    <w:nsid w:val="FFFFFF1D"/>
    <w:multiLevelType w:val="multilevel"/>
    <w:tmpl w:val="6AAA82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718C0B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EEA286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F52E34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06852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989F5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1270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EBE210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382750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88EC8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7AA11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9626E"/>
    <w:multiLevelType w:val="hybridMultilevel"/>
    <w:tmpl w:val="EACADC28"/>
    <w:lvl w:ilvl="0" w:tplc="9BFE06AC">
      <w:start w:val="1"/>
      <w:numFmt w:val="bullet"/>
      <w:pStyle w:val="Listenabsatz"/>
      <w:lvlText w:val=""/>
      <w:lvlPicBulletId w:val="2"/>
      <w:lvlJc w:val="left"/>
      <w:pPr>
        <w:ind w:left="284" w:hanging="284"/>
      </w:pPr>
      <w:rPr>
        <w:rFonts w:ascii="Symbol" w:hAnsi="Symbol" w:hint="default"/>
        <w:sz w:val="13"/>
        <w:szCs w:val="1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D60207"/>
    <w:multiLevelType w:val="multilevel"/>
    <w:tmpl w:val="4BA44898"/>
    <w:lvl w:ilvl="0">
      <w:start w:val="1"/>
      <w:numFmt w:val="bullet"/>
      <w:lvlText w:val=""/>
      <w:lvlPicBulletId w:val="1"/>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8319B1"/>
    <w:multiLevelType w:val="hybridMultilevel"/>
    <w:tmpl w:val="86005898"/>
    <w:lvl w:ilvl="0" w:tplc="4FAA9FCE">
      <w:start w:val="1"/>
      <w:numFmt w:val="bullet"/>
      <w:pStyle w:val="berschrift6"/>
      <w:lvlText w:val=""/>
      <w:lvlPicBulletId w:val="3"/>
      <w:lvlJc w:val="left"/>
      <w:pPr>
        <w:ind w:left="340" w:hanging="34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C8904E0"/>
    <w:multiLevelType w:val="multilevel"/>
    <w:tmpl w:val="4BA44898"/>
    <w:lvl w:ilvl="0">
      <w:start w:val="1"/>
      <w:numFmt w:val="bullet"/>
      <w:lvlText w:val=""/>
      <w:lvlPicBulletId w:val="1"/>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2F203C4"/>
    <w:multiLevelType w:val="hybridMultilevel"/>
    <w:tmpl w:val="55ECA2E8"/>
    <w:lvl w:ilvl="0" w:tplc="3EDCDC72">
      <w:start w:val="1"/>
      <w:numFmt w:val="bullet"/>
      <w:lvlText w:val=""/>
      <w:lvlPicBulletId w:val="0"/>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8611C2"/>
    <w:multiLevelType w:val="multilevel"/>
    <w:tmpl w:val="3C94779E"/>
    <w:lvl w:ilvl="0">
      <w:start w:val="1"/>
      <w:numFmt w:val="bullet"/>
      <w:lvlText w:val=""/>
      <w:lvlPicBulletId w:val="0"/>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FC44D5"/>
    <w:multiLevelType w:val="multilevel"/>
    <w:tmpl w:val="0407001D"/>
    <w:styleLink w:val="Aufzhlung"/>
    <w:lvl w:ilvl="0">
      <w:start w:val="1"/>
      <w:numFmt w:val="bullet"/>
      <w:lvlText w:val=""/>
      <w:lvlJc w:val="left"/>
      <w:pPr>
        <w:ind w:left="360" w:hanging="360"/>
      </w:pPr>
      <w:rPr>
        <w:rFonts w:ascii="CDU Kievit Tab Book" w:hAnsi="CDU Kievit Tab Book"/>
        <w:b w:val="0"/>
        <w:bCs w:val="0"/>
        <w:i w:val="0"/>
        <w:iCs w:val="0"/>
        <w:spacing w:val="1"/>
        <w:w w:val="100"/>
        <w:position w:val="0"/>
        <w:sz w:val="24"/>
        <w:szCs w:val="24"/>
        <w14:ligatures w14:val="none"/>
        <w14:numForm w14:val="default"/>
        <w14:numSpacing w14:val="default"/>
        <w14:stylisticSet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2406D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D3792E"/>
    <w:multiLevelType w:val="multilevel"/>
    <w:tmpl w:val="4BA44898"/>
    <w:lvl w:ilvl="0">
      <w:start w:val="1"/>
      <w:numFmt w:val="bullet"/>
      <w:lvlText w:val=""/>
      <w:lvlPicBulletId w:val="1"/>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C5199F"/>
    <w:multiLevelType w:val="hybridMultilevel"/>
    <w:tmpl w:val="3C94779E"/>
    <w:lvl w:ilvl="0" w:tplc="3EDCDC72">
      <w:start w:val="1"/>
      <w:numFmt w:val="bullet"/>
      <w:lvlText w:val=""/>
      <w:lvlPicBulletId w:val="0"/>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F52401"/>
    <w:multiLevelType w:val="multilevel"/>
    <w:tmpl w:val="3C94779E"/>
    <w:lvl w:ilvl="0">
      <w:start w:val="1"/>
      <w:numFmt w:val="bullet"/>
      <w:lvlText w:val=""/>
      <w:lvlPicBulletId w:val="0"/>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5"/>
  </w:num>
  <w:num w:numId="4">
    <w:abstractNumId w:val="20"/>
  </w:num>
  <w:num w:numId="5">
    <w:abstractNumId w:val="11"/>
  </w:num>
  <w:num w:numId="6">
    <w:abstractNumId w:val="21"/>
  </w:num>
  <w:num w:numId="7">
    <w:abstractNumId w:val="16"/>
  </w:num>
  <w:num w:numId="8">
    <w:abstractNumId w:val="12"/>
  </w:num>
  <w:num w:numId="9">
    <w:abstractNumId w:val="19"/>
  </w:num>
  <w:num w:numId="10">
    <w:abstractNumId w:val="14"/>
  </w:num>
  <w:num w:numId="11">
    <w:abstractNumId w:val="11"/>
    <w:lvlOverride w:ilvl="0">
      <w:startOverride w:val="1"/>
    </w:lvlOverride>
  </w:num>
  <w:num w:numId="12">
    <w:abstractNumId w:val="10"/>
  </w:num>
  <w:num w:numId="13">
    <w:abstractNumId w:val="8"/>
  </w:num>
  <w:num w:numId="14">
    <w:abstractNumId w:val="7"/>
  </w:num>
  <w:num w:numId="15">
    <w:abstractNumId w:val="6"/>
  </w:num>
  <w:num w:numId="16">
    <w:abstractNumId w:val="5"/>
  </w:num>
  <w:num w:numId="17">
    <w:abstractNumId w:val="9"/>
  </w:num>
  <w:num w:numId="18">
    <w:abstractNumId w:val="4"/>
  </w:num>
  <w:num w:numId="19">
    <w:abstractNumId w:val="3"/>
  </w:num>
  <w:num w:numId="20">
    <w:abstractNumId w:val="2"/>
  </w:num>
  <w:num w:numId="21">
    <w:abstractNumId w:val="1"/>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62"/>
    <w:rsid w:val="00033A1B"/>
    <w:rsid w:val="000449AB"/>
    <w:rsid w:val="001D0D69"/>
    <w:rsid w:val="003135B0"/>
    <w:rsid w:val="004574F0"/>
    <w:rsid w:val="004A744D"/>
    <w:rsid w:val="004C4636"/>
    <w:rsid w:val="00535B22"/>
    <w:rsid w:val="005907BC"/>
    <w:rsid w:val="007054C0"/>
    <w:rsid w:val="00732844"/>
    <w:rsid w:val="007422E5"/>
    <w:rsid w:val="009C2B9F"/>
    <w:rsid w:val="00A51274"/>
    <w:rsid w:val="00B12045"/>
    <w:rsid w:val="00B662A5"/>
    <w:rsid w:val="00BB754D"/>
    <w:rsid w:val="00C50AC6"/>
    <w:rsid w:val="00C67048"/>
    <w:rsid w:val="00CA3B19"/>
    <w:rsid w:val="00CF603E"/>
    <w:rsid w:val="00DB223C"/>
    <w:rsid w:val="00DD5E33"/>
    <w:rsid w:val="00DE170B"/>
    <w:rsid w:val="00E527F6"/>
    <w:rsid w:val="00EB0662"/>
    <w:rsid w:val="00F34BA1"/>
    <w:rsid w:val="00FC45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15:docId w15:val="{CC8C0359-0B4C-4E19-A340-EA526C94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12045"/>
    <w:pPr>
      <w:spacing w:line="280" w:lineRule="exact"/>
    </w:pPr>
    <w:rPr>
      <w:rFonts w:ascii="CDU Kievit Tab Book" w:hAnsi="CDU Kievit Tab Book"/>
      <w:color w:val="141313"/>
      <w:spacing w:val="1"/>
    </w:rPr>
  </w:style>
  <w:style w:type="paragraph" w:styleId="berschrift1">
    <w:name w:val="heading 1"/>
    <w:aliases w:val="Headline schwarz"/>
    <w:next w:val="berschrift2"/>
    <w:link w:val="berschrift1Zchn"/>
    <w:autoRedefine/>
    <w:uiPriority w:val="9"/>
    <w:qFormat/>
    <w:rsid w:val="00A51274"/>
    <w:pPr>
      <w:keepNext/>
      <w:keepLines/>
      <w:spacing w:line="720" w:lineRule="exact"/>
      <w:outlineLvl w:val="0"/>
    </w:pPr>
    <w:rPr>
      <w:rFonts w:ascii="CDU Kievit Tab Book" w:eastAsiaTheme="majorEastAsia" w:hAnsi="CDU Kievit Tab Book" w:cstheme="majorBidi"/>
      <w:caps/>
      <w:color w:val="141313"/>
      <w:spacing w:val="40"/>
      <w:sz w:val="68"/>
      <w:szCs w:val="68"/>
    </w:rPr>
  </w:style>
  <w:style w:type="paragraph" w:styleId="berschrift2">
    <w:name w:val="heading 2"/>
    <w:aliases w:val="Headline rot"/>
    <w:next w:val="berschrift3"/>
    <w:link w:val="berschrift2Zchn"/>
    <w:uiPriority w:val="9"/>
    <w:unhideWhenUsed/>
    <w:qFormat/>
    <w:rsid w:val="00A51274"/>
    <w:pPr>
      <w:keepNext/>
      <w:keepLines/>
      <w:spacing w:line="720" w:lineRule="exact"/>
      <w:outlineLvl w:val="1"/>
    </w:pPr>
    <w:rPr>
      <w:rFonts w:ascii="CDU Kievit Tab Book" w:eastAsiaTheme="majorEastAsia" w:hAnsi="CDU Kievit Tab Book" w:cstheme="majorBidi"/>
      <w:caps/>
      <w:color w:val="CD0920"/>
      <w:spacing w:val="40"/>
      <w:sz w:val="68"/>
      <w:szCs w:val="68"/>
    </w:rPr>
  </w:style>
  <w:style w:type="paragraph" w:styleId="berschrift3">
    <w:name w:val="heading 3"/>
    <w:aliases w:val="Headline gelb"/>
    <w:next w:val="berschrift4"/>
    <w:link w:val="berschrift3Zchn"/>
    <w:autoRedefine/>
    <w:uiPriority w:val="9"/>
    <w:unhideWhenUsed/>
    <w:qFormat/>
    <w:rsid w:val="00A51274"/>
    <w:pPr>
      <w:keepNext/>
      <w:keepLines/>
      <w:spacing w:line="720" w:lineRule="exact"/>
      <w:outlineLvl w:val="2"/>
    </w:pPr>
    <w:rPr>
      <w:rFonts w:ascii="CDU Kievit Tab Book" w:eastAsiaTheme="majorEastAsia" w:hAnsi="CDU Kievit Tab Book" w:cstheme="majorBidi"/>
      <w:caps/>
      <w:color w:val="EEA420"/>
      <w:spacing w:val="40"/>
      <w:sz w:val="68"/>
      <w:szCs w:val="68"/>
    </w:rPr>
  </w:style>
  <w:style w:type="paragraph" w:styleId="berschrift4">
    <w:name w:val="heading 4"/>
    <w:aliases w:val="Subheadline schwarz"/>
    <w:next w:val="berschrift5"/>
    <w:link w:val="berschrift4Zchn"/>
    <w:autoRedefine/>
    <w:uiPriority w:val="9"/>
    <w:unhideWhenUsed/>
    <w:qFormat/>
    <w:rsid w:val="00A51274"/>
    <w:pPr>
      <w:keepNext/>
      <w:keepLines/>
      <w:spacing w:before="120" w:line="320" w:lineRule="exact"/>
      <w:outlineLvl w:val="3"/>
    </w:pPr>
    <w:rPr>
      <w:rFonts w:ascii="CDU Kievit Tab Book" w:eastAsiaTheme="majorEastAsia" w:hAnsi="CDU Kievit Tab Book" w:cstheme="majorBidi"/>
      <w:caps/>
      <w:color w:val="141313"/>
      <w:spacing w:val="1"/>
      <w:sz w:val="26"/>
      <w:szCs w:val="26"/>
    </w:rPr>
  </w:style>
  <w:style w:type="paragraph" w:styleId="berschrift5">
    <w:name w:val="heading 5"/>
    <w:aliases w:val="Text Headline"/>
    <w:next w:val="Standard"/>
    <w:link w:val="berschrift5Zchn"/>
    <w:uiPriority w:val="9"/>
    <w:unhideWhenUsed/>
    <w:qFormat/>
    <w:rsid w:val="00A51274"/>
    <w:pPr>
      <w:keepNext/>
      <w:keepLines/>
      <w:spacing w:before="720" w:line="320" w:lineRule="exact"/>
      <w:outlineLvl w:val="4"/>
    </w:pPr>
    <w:rPr>
      <w:rFonts w:ascii="CDU Kievit Tab Bold" w:eastAsiaTheme="majorEastAsia" w:hAnsi="CDU Kievit Tab Bold" w:cstheme="majorBidi"/>
      <w:color w:val="141313"/>
      <w:spacing w:val="1"/>
      <w:sz w:val="26"/>
      <w:szCs w:val="26"/>
    </w:rPr>
  </w:style>
  <w:style w:type="paragraph" w:styleId="berschrift6">
    <w:name w:val="heading 6"/>
    <w:aliases w:val="Text Grosse Bullets"/>
    <w:next w:val="Standard"/>
    <w:link w:val="berschrift6Zchn"/>
    <w:autoRedefine/>
    <w:uiPriority w:val="9"/>
    <w:unhideWhenUsed/>
    <w:qFormat/>
    <w:rsid w:val="00C67048"/>
    <w:pPr>
      <w:keepNext/>
      <w:keepLines/>
      <w:numPr>
        <w:numId w:val="23"/>
      </w:numPr>
      <w:spacing w:before="120" w:line="520" w:lineRule="exact"/>
      <w:outlineLvl w:val="5"/>
    </w:pPr>
    <w:rPr>
      <w:rFonts w:ascii="CDU Kievit Tab Bold Italic" w:eastAsiaTheme="majorEastAsia" w:hAnsi="CDU Kievit Tab Bold Italic" w:cstheme="majorBidi"/>
      <w:color w:val="141313"/>
      <w:spacing w:val="1"/>
      <w:sz w:val="30"/>
      <w:szCs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line schwarz Zchn"/>
    <w:basedOn w:val="Absatz-Standardschriftart"/>
    <w:link w:val="berschrift1"/>
    <w:uiPriority w:val="9"/>
    <w:rsid w:val="00A51274"/>
    <w:rPr>
      <w:rFonts w:ascii="CDU Kievit Tab Book" w:eastAsiaTheme="majorEastAsia" w:hAnsi="CDU Kievit Tab Book" w:cstheme="majorBidi"/>
      <w:caps/>
      <w:color w:val="141313"/>
      <w:spacing w:val="40"/>
      <w:sz w:val="68"/>
      <w:szCs w:val="68"/>
    </w:rPr>
  </w:style>
  <w:style w:type="character" w:customStyle="1" w:styleId="berschrift6Zchn">
    <w:name w:val="Überschrift 6 Zchn"/>
    <w:aliases w:val="Text Grosse Bullets Zchn"/>
    <w:basedOn w:val="Absatz-Standardschriftart"/>
    <w:link w:val="berschrift6"/>
    <w:uiPriority w:val="9"/>
    <w:rsid w:val="00C67048"/>
    <w:rPr>
      <w:rFonts w:ascii="CDU Kievit Tab Bold Italic" w:eastAsiaTheme="majorEastAsia" w:hAnsi="CDU Kievit Tab Bold Italic" w:cstheme="majorBidi"/>
      <w:color w:val="141313"/>
      <w:spacing w:val="1"/>
      <w:sz w:val="30"/>
      <w:szCs w:val="30"/>
    </w:rPr>
  </w:style>
  <w:style w:type="numbering" w:customStyle="1" w:styleId="Aufzhlung">
    <w:name w:val="Aufzählung"/>
    <w:basedOn w:val="KeineListe"/>
    <w:uiPriority w:val="99"/>
    <w:rsid w:val="00B12045"/>
    <w:pPr>
      <w:numPr>
        <w:numId w:val="2"/>
      </w:numPr>
    </w:pPr>
  </w:style>
  <w:style w:type="paragraph" w:styleId="Listenabsatz">
    <w:name w:val="List Paragraph"/>
    <w:basedOn w:val="Standard"/>
    <w:autoRedefine/>
    <w:uiPriority w:val="34"/>
    <w:qFormat/>
    <w:rsid w:val="00DB223C"/>
    <w:pPr>
      <w:numPr>
        <w:numId w:val="5"/>
      </w:numPr>
      <w:contextualSpacing/>
    </w:pPr>
  </w:style>
  <w:style w:type="paragraph" w:styleId="Sprechblasentext">
    <w:name w:val="Balloon Text"/>
    <w:basedOn w:val="Standard"/>
    <w:link w:val="SprechblasentextZchn"/>
    <w:uiPriority w:val="99"/>
    <w:semiHidden/>
    <w:unhideWhenUsed/>
    <w:rsid w:val="00B12045"/>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12045"/>
    <w:rPr>
      <w:rFonts w:ascii="Lucida Grande" w:hAnsi="Lucida Grande" w:cs="Lucida Grande"/>
      <w:color w:val="141313"/>
      <w:spacing w:val="1"/>
      <w:sz w:val="18"/>
      <w:szCs w:val="18"/>
    </w:rPr>
  </w:style>
  <w:style w:type="character" w:customStyle="1" w:styleId="HervorhebungText">
    <w:name w:val="Hervorhebung Text"/>
    <w:uiPriority w:val="99"/>
    <w:rsid w:val="00B12045"/>
    <w:rPr>
      <w:rFonts w:ascii="CDU Kievit Tab Bold Italic" w:hAnsi="CDU Kievit Tab Bold Italic" w:cs="CDUKievitTab-BoldItalic"/>
      <w:b w:val="0"/>
      <w:bCs w:val="0"/>
      <w:i w:val="0"/>
      <w:iCs w:val="0"/>
      <w:spacing w:val="1"/>
      <w:sz w:val="24"/>
      <w:szCs w:val="24"/>
    </w:rPr>
  </w:style>
  <w:style w:type="character" w:customStyle="1" w:styleId="berschrift2Zchn">
    <w:name w:val="Überschrift 2 Zchn"/>
    <w:aliases w:val="Headline rot Zchn"/>
    <w:basedOn w:val="Absatz-Standardschriftart"/>
    <w:link w:val="berschrift2"/>
    <w:uiPriority w:val="9"/>
    <w:rsid w:val="00A51274"/>
    <w:rPr>
      <w:rFonts w:ascii="CDU Kievit Tab Book" w:eastAsiaTheme="majorEastAsia" w:hAnsi="CDU Kievit Tab Book" w:cstheme="majorBidi"/>
      <w:caps/>
      <w:color w:val="CD0920"/>
      <w:spacing w:val="40"/>
      <w:sz w:val="68"/>
      <w:szCs w:val="68"/>
    </w:rPr>
  </w:style>
  <w:style w:type="character" w:customStyle="1" w:styleId="berschrift3Zchn">
    <w:name w:val="Überschrift 3 Zchn"/>
    <w:aliases w:val="Headline gelb Zchn"/>
    <w:basedOn w:val="Absatz-Standardschriftart"/>
    <w:link w:val="berschrift3"/>
    <w:uiPriority w:val="9"/>
    <w:rsid w:val="00A51274"/>
    <w:rPr>
      <w:rFonts w:ascii="CDU Kievit Tab Book" w:eastAsiaTheme="majorEastAsia" w:hAnsi="CDU Kievit Tab Book" w:cstheme="majorBidi"/>
      <w:caps/>
      <w:color w:val="EEA420"/>
      <w:spacing w:val="40"/>
      <w:sz w:val="68"/>
      <w:szCs w:val="68"/>
    </w:rPr>
  </w:style>
  <w:style w:type="character" w:customStyle="1" w:styleId="berschrift4Zchn">
    <w:name w:val="Überschrift 4 Zchn"/>
    <w:aliases w:val="Subheadline schwarz Zchn"/>
    <w:basedOn w:val="Absatz-Standardschriftart"/>
    <w:link w:val="berschrift4"/>
    <w:uiPriority w:val="9"/>
    <w:rsid w:val="00A51274"/>
    <w:rPr>
      <w:rFonts w:ascii="CDU Kievit Tab Book" w:eastAsiaTheme="majorEastAsia" w:hAnsi="CDU Kievit Tab Book" w:cstheme="majorBidi"/>
      <w:caps/>
      <w:color w:val="141313"/>
      <w:spacing w:val="1"/>
      <w:sz w:val="26"/>
      <w:szCs w:val="26"/>
    </w:rPr>
  </w:style>
  <w:style w:type="character" w:customStyle="1" w:styleId="berschrift5Zchn">
    <w:name w:val="Überschrift 5 Zchn"/>
    <w:aliases w:val="Text Headline Zchn"/>
    <w:basedOn w:val="Absatz-Standardschriftart"/>
    <w:link w:val="berschrift5"/>
    <w:uiPriority w:val="9"/>
    <w:rsid w:val="00A51274"/>
    <w:rPr>
      <w:rFonts w:ascii="CDU Kievit Tab Bold" w:eastAsiaTheme="majorEastAsia" w:hAnsi="CDU Kievit Tab Bold" w:cstheme="majorBidi"/>
      <w:color w:val="141313"/>
      <w:spacing w:val="1"/>
      <w:sz w:val="26"/>
      <w:szCs w:val="26"/>
    </w:rPr>
  </w:style>
  <w:style w:type="paragraph" w:styleId="Fuzeile">
    <w:name w:val="footer"/>
    <w:basedOn w:val="Standard"/>
    <w:link w:val="FuzeileZchn"/>
    <w:uiPriority w:val="99"/>
    <w:unhideWhenUsed/>
    <w:rsid w:val="00E527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527F6"/>
    <w:rPr>
      <w:rFonts w:ascii="CDU Kievit Tab Book" w:hAnsi="CDU Kievit Tab Book"/>
      <w:color w:val="141313"/>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M:\Projekte,%20CI%20etc\ci\Wordvorlagen\141120_mit_wordvorlagen\flugblatt\141120_mit_dina4_hoch_wordvorlage_flugblatt_3headlines+bullets.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953FD-EF64-D248-A18A-375676873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M:\Projekte, CI etc\ci\Wordvorlagen\141120_mit_wordvorlagen\flugblatt\141120_mit_dina4_hoch_wordvorlage_flugblatt_3headlines+bullets.dotx</Template>
  <TotalTime>0</TotalTime>
  <Pages>1</Pages>
  <Words>210</Words>
  <Characters>1324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 - Richard Praetorius</dc:creator>
  <cp:keywords/>
  <dc:description/>
  <cp:lastModifiedBy>Winnie Mahrin</cp:lastModifiedBy>
  <cp:revision>2</cp:revision>
  <cp:lastPrinted>2014-11-06T14:45:00Z</cp:lastPrinted>
  <dcterms:created xsi:type="dcterms:W3CDTF">2019-10-15T10:30:00Z</dcterms:created>
  <dcterms:modified xsi:type="dcterms:W3CDTF">2019-10-15T10:30:00Z</dcterms:modified>
</cp:coreProperties>
</file>